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D10979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585ACBC0" w:rsidR="00A47D43" w:rsidRDefault="00AF2FF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A0FC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1A0FC7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C93E201" w:rsidR="00634D1C" w:rsidRDefault="003F501D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Notre-Dame är den största kyrkan i Paris.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2412153" w:rsidR="00634D1C" w:rsidRDefault="00AF2FF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1A0FC7">
        <w:trPr>
          <w:trHeight w:val="454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8037C28" w:rsidR="003B5D98" w:rsidRDefault="003F501D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Kyrkan byggdes på 1100-talet.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8D01D76" w:rsidR="003B5D98" w:rsidRPr="00053F03" w:rsidRDefault="00AF2FFC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730465C7" w14:textId="77777777" w:rsidTr="001A0FC7">
        <w:trPr>
          <w:trHeight w:val="454"/>
        </w:trPr>
        <w:tc>
          <w:tcPr>
            <w:tcW w:w="700" w:type="dxa"/>
          </w:tcPr>
          <w:p w14:paraId="1A1A6F50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F94A2B0" w:rsidR="000D3406" w:rsidRDefault="003F501D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Notre-Dame totalförstördes i branden.</w:t>
            </w:r>
          </w:p>
        </w:tc>
        <w:tc>
          <w:tcPr>
            <w:tcW w:w="709" w:type="dxa"/>
            <w:vAlign w:val="center"/>
          </w:tcPr>
          <w:p w14:paraId="70B13985" w14:textId="27E01D6C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41E185C" w:rsidR="000D3406" w:rsidRPr="00053F03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42AC52FE" w14:textId="77777777" w:rsidTr="001A0FC7">
        <w:trPr>
          <w:trHeight w:val="454"/>
        </w:trPr>
        <w:tc>
          <w:tcPr>
            <w:tcW w:w="700" w:type="dxa"/>
          </w:tcPr>
          <w:p w14:paraId="0AC17D0E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98BD09E" w:rsidR="000D3406" w:rsidRDefault="003F501D" w:rsidP="00A7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Katrineholm är den </w:t>
            </w:r>
            <w:r w:rsidR="00A71F80">
              <w:rPr>
                <w:rFonts w:ascii="Times New Roman" w:hAnsi="Times New Roman" w:cs="Times New Roman"/>
                <w:sz w:val="28"/>
                <w:szCs w:val="28"/>
              </w:rPr>
              <w:t>senaste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kommunen som förbjuder tiggeri.</w:t>
            </w:r>
          </w:p>
        </w:tc>
        <w:tc>
          <w:tcPr>
            <w:tcW w:w="709" w:type="dxa"/>
            <w:vAlign w:val="center"/>
          </w:tcPr>
          <w:p w14:paraId="30F5DBDD" w14:textId="2384C92A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0D3406" w:rsidRPr="00053F03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4F0FD96D" w14:textId="77777777" w:rsidTr="001A0FC7">
        <w:trPr>
          <w:trHeight w:val="454"/>
        </w:trPr>
        <w:tc>
          <w:tcPr>
            <w:tcW w:w="700" w:type="dxa"/>
          </w:tcPr>
          <w:p w14:paraId="67F8C545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9BFDD90" w:rsidR="000D3406" w:rsidRDefault="003F501D" w:rsidP="00A7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Tiggeri ska </w:t>
            </w:r>
            <w:r w:rsidR="00A71F80">
              <w:rPr>
                <w:rFonts w:ascii="Times New Roman" w:hAnsi="Times New Roman" w:cs="Times New Roman"/>
                <w:sz w:val="28"/>
                <w:szCs w:val="28"/>
              </w:rPr>
              <w:t>med tiden också förbjudas i hela Sverige.</w:t>
            </w:r>
          </w:p>
        </w:tc>
        <w:tc>
          <w:tcPr>
            <w:tcW w:w="709" w:type="dxa"/>
            <w:vAlign w:val="center"/>
          </w:tcPr>
          <w:p w14:paraId="2CB3199B" w14:textId="2511553C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0D3406" w:rsidRPr="00053F03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05C615A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4CE63059" w14:textId="77777777" w:rsidTr="001A0FC7">
        <w:trPr>
          <w:trHeight w:val="454"/>
        </w:trPr>
        <w:tc>
          <w:tcPr>
            <w:tcW w:w="700" w:type="dxa"/>
          </w:tcPr>
          <w:p w14:paraId="2E151273" w14:textId="19540AC4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D73B7BB" w:rsidR="000D3406" w:rsidRDefault="003F501D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20 kommuner har redan förbjudit tiggeri.</w:t>
            </w:r>
          </w:p>
        </w:tc>
        <w:tc>
          <w:tcPr>
            <w:tcW w:w="709" w:type="dxa"/>
            <w:vAlign w:val="center"/>
          </w:tcPr>
          <w:p w14:paraId="159B125E" w14:textId="2204A8B5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719ABCD" w:rsidR="000D3406" w:rsidRPr="00053F03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69746E2D" w14:textId="77777777" w:rsidTr="001A0FC7">
        <w:trPr>
          <w:trHeight w:val="454"/>
        </w:trPr>
        <w:tc>
          <w:tcPr>
            <w:tcW w:w="700" w:type="dxa"/>
          </w:tcPr>
          <w:p w14:paraId="35D993CF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1237545" w:rsidR="000D3406" w:rsidRDefault="003F501D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Rasism i Sydafrika ökar.</w:t>
            </w:r>
          </w:p>
        </w:tc>
        <w:tc>
          <w:tcPr>
            <w:tcW w:w="709" w:type="dxa"/>
            <w:vAlign w:val="center"/>
          </w:tcPr>
          <w:p w14:paraId="12658B77" w14:textId="303BE0B0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0D3406" w:rsidRPr="00053F03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15E1E91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6098D45C" w14:textId="77777777" w:rsidTr="001A0FC7">
        <w:trPr>
          <w:trHeight w:val="454"/>
        </w:trPr>
        <w:tc>
          <w:tcPr>
            <w:tcW w:w="700" w:type="dxa"/>
          </w:tcPr>
          <w:p w14:paraId="32B3930F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4F984E5" w:rsidR="000D3406" w:rsidRDefault="003F501D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personer attackerades på jobbet, andra i sina hem.</w:t>
            </w:r>
          </w:p>
        </w:tc>
        <w:tc>
          <w:tcPr>
            <w:tcW w:w="709" w:type="dxa"/>
            <w:vAlign w:val="center"/>
          </w:tcPr>
          <w:p w14:paraId="3A798375" w14:textId="0E5D4D0C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0D3406" w:rsidRPr="00053F03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7FBAD5E8" w14:textId="77777777" w:rsidTr="001A0FC7">
        <w:trPr>
          <w:trHeight w:val="454"/>
        </w:trPr>
        <w:tc>
          <w:tcPr>
            <w:tcW w:w="700" w:type="dxa"/>
          </w:tcPr>
          <w:p w14:paraId="6217B4F9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2C5E24B" w:rsidR="000D3406" w:rsidRDefault="003F501D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gärningsmän är redan gripna.</w:t>
            </w:r>
          </w:p>
        </w:tc>
        <w:tc>
          <w:tcPr>
            <w:tcW w:w="709" w:type="dxa"/>
            <w:vAlign w:val="center"/>
          </w:tcPr>
          <w:p w14:paraId="3F360979" w14:textId="2E7A5A79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20103C3" w:rsidR="000D3406" w:rsidRPr="00053F03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54D4AA18" w14:textId="77777777" w:rsidTr="001A0FC7">
        <w:trPr>
          <w:trHeight w:val="454"/>
        </w:trPr>
        <w:tc>
          <w:tcPr>
            <w:tcW w:w="700" w:type="dxa"/>
          </w:tcPr>
          <w:p w14:paraId="3DAD2A0E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57D7BD1" w:rsidR="000D3406" w:rsidRDefault="003F501D" w:rsidP="0014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London protesterar </w:t>
            </w:r>
            <w:r w:rsidR="001476AD">
              <w:rPr>
                <w:rFonts w:ascii="Times New Roman" w:hAnsi="Times New Roman" w:cs="Times New Roman"/>
                <w:sz w:val="28"/>
                <w:szCs w:val="28"/>
              </w:rPr>
              <w:t>stora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grupper för klimatet.</w:t>
            </w:r>
          </w:p>
        </w:tc>
        <w:tc>
          <w:tcPr>
            <w:tcW w:w="709" w:type="dxa"/>
            <w:vAlign w:val="center"/>
          </w:tcPr>
          <w:p w14:paraId="41BEC290" w14:textId="4044F8C1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0D3406" w:rsidRPr="00053F03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0D41A2E8" w14:textId="77777777" w:rsidTr="001A0FC7">
        <w:trPr>
          <w:trHeight w:val="454"/>
        </w:trPr>
        <w:tc>
          <w:tcPr>
            <w:tcW w:w="700" w:type="dxa"/>
          </w:tcPr>
          <w:p w14:paraId="7D8E3AC6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AAFAA75" w:rsidR="000D3406" w:rsidRDefault="003F501D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tycker inte om regeringens klimatpolitik.</w:t>
            </w:r>
          </w:p>
        </w:tc>
        <w:tc>
          <w:tcPr>
            <w:tcW w:w="709" w:type="dxa"/>
            <w:vAlign w:val="center"/>
          </w:tcPr>
          <w:p w14:paraId="29CEB927" w14:textId="7C577BE8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0D3406" w:rsidRPr="00053F03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0FDAC2FC" w14:textId="77777777" w:rsidTr="001A0FC7">
        <w:trPr>
          <w:trHeight w:val="454"/>
        </w:trPr>
        <w:tc>
          <w:tcPr>
            <w:tcW w:w="700" w:type="dxa"/>
          </w:tcPr>
          <w:p w14:paraId="2A135E46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9F58F2B" w:rsidR="000D3406" w:rsidRDefault="003F501D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Demonstrationen ska pågå i en hel vecka.</w:t>
            </w:r>
          </w:p>
        </w:tc>
        <w:tc>
          <w:tcPr>
            <w:tcW w:w="709" w:type="dxa"/>
            <w:vAlign w:val="center"/>
          </w:tcPr>
          <w:p w14:paraId="5C090BEF" w14:textId="4B6FC090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8893851" w:rsidR="000D3406" w:rsidRPr="00053F03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07A8C4C3" w14:textId="77777777" w:rsidTr="001A0FC7">
        <w:trPr>
          <w:trHeight w:val="454"/>
        </w:trPr>
        <w:tc>
          <w:tcPr>
            <w:tcW w:w="700" w:type="dxa"/>
          </w:tcPr>
          <w:p w14:paraId="5676FDFC" w14:textId="77777777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8D021D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några år sedan upptäcktes att Volkswagen fuskade med vissa testresultat.</w:t>
            </w:r>
          </w:p>
        </w:tc>
        <w:tc>
          <w:tcPr>
            <w:tcW w:w="709" w:type="dxa"/>
            <w:vAlign w:val="center"/>
          </w:tcPr>
          <w:p w14:paraId="0038C7AC" w14:textId="10F6086C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0D3406" w:rsidRPr="00053F03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734B30E0" w14:textId="77777777" w:rsidTr="001A0FC7">
        <w:trPr>
          <w:trHeight w:val="454"/>
        </w:trPr>
        <w:tc>
          <w:tcPr>
            <w:tcW w:w="700" w:type="dxa"/>
          </w:tcPr>
          <w:p w14:paraId="545A7850" w14:textId="269EFE35" w:rsidR="000D3406" w:rsidRDefault="000D3406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A03C8DC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Volkswagens förra chef åtalas nu för brott och </w:t>
            </w:r>
            <w:r w:rsidR="001476AD">
              <w:rPr>
                <w:rFonts w:ascii="Times New Roman" w:hAnsi="Times New Roman" w:cs="Times New Roman"/>
                <w:sz w:val="28"/>
                <w:szCs w:val="28"/>
              </w:rPr>
              <w:t xml:space="preserve">kommer 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straffas med fängelse.</w:t>
            </w:r>
          </w:p>
        </w:tc>
        <w:tc>
          <w:tcPr>
            <w:tcW w:w="709" w:type="dxa"/>
            <w:vAlign w:val="center"/>
          </w:tcPr>
          <w:p w14:paraId="330C0966" w14:textId="37394CCD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D7F212D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4C4D5B54" w14:textId="77777777" w:rsidTr="001A0FC7">
        <w:trPr>
          <w:trHeight w:val="454"/>
        </w:trPr>
        <w:tc>
          <w:tcPr>
            <w:tcW w:w="700" w:type="dxa"/>
          </w:tcPr>
          <w:p w14:paraId="290F3C1A" w14:textId="517B7BC4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8817B40" w14:textId="7EAC860A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mässling är inte särskilt farlig.</w:t>
            </w:r>
          </w:p>
        </w:tc>
        <w:tc>
          <w:tcPr>
            <w:tcW w:w="709" w:type="dxa"/>
            <w:vAlign w:val="center"/>
          </w:tcPr>
          <w:p w14:paraId="2A621CDE" w14:textId="481F299B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8FF44D6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5B169FB8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43471F57" w14:textId="77777777" w:rsidTr="001A0FC7">
        <w:trPr>
          <w:trHeight w:val="454"/>
        </w:trPr>
        <w:tc>
          <w:tcPr>
            <w:tcW w:w="700" w:type="dxa"/>
          </w:tcPr>
          <w:p w14:paraId="71E00007" w14:textId="2A07985B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6E0447" w14:textId="7B37DD06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smittades fyra gånger fler människor än i fjol.</w:t>
            </w:r>
          </w:p>
        </w:tc>
        <w:tc>
          <w:tcPr>
            <w:tcW w:w="709" w:type="dxa"/>
            <w:vAlign w:val="center"/>
          </w:tcPr>
          <w:p w14:paraId="4CA6FBD2" w14:textId="55379573" w:rsidR="000D3406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069D1107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E7FF518" w:rsidR="000D3406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286EF708" w14:textId="77777777" w:rsidTr="001A0FC7">
        <w:trPr>
          <w:trHeight w:val="454"/>
        </w:trPr>
        <w:tc>
          <w:tcPr>
            <w:tcW w:w="700" w:type="dxa"/>
          </w:tcPr>
          <w:p w14:paraId="50B2197C" w14:textId="618D9974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B888B9A" w14:textId="282DAC18" w:rsidR="000D3406" w:rsidRDefault="001767B8" w:rsidP="0014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personer tror </w:t>
            </w:r>
            <w:r w:rsidR="001476AD">
              <w:rPr>
                <w:rFonts w:ascii="Times New Roman" w:hAnsi="Times New Roman" w:cs="Times New Roman"/>
                <w:sz w:val="28"/>
                <w:szCs w:val="28"/>
              </w:rPr>
              <w:t>att vaccineringen</w:t>
            </w:r>
            <w:r w:rsidR="00467084">
              <w:rPr>
                <w:rFonts w:ascii="Times New Roman" w:hAnsi="Times New Roman" w:cs="Times New Roman"/>
                <w:sz w:val="28"/>
                <w:szCs w:val="28"/>
              </w:rPr>
              <w:t xml:space="preserve"> bara</w:t>
            </w:r>
            <w:r w:rsidR="001476AD">
              <w:rPr>
                <w:rFonts w:ascii="Times New Roman" w:hAnsi="Times New Roman" w:cs="Times New Roman"/>
                <w:sz w:val="28"/>
                <w:szCs w:val="28"/>
              </w:rPr>
              <w:t xml:space="preserve"> är skadlig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väljer därför att inte vaccinera barnen.</w:t>
            </w:r>
          </w:p>
        </w:tc>
        <w:tc>
          <w:tcPr>
            <w:tcW w:w="709" w:type="dxa"/>
            <w:vAlign w:val="center"/>
          </w:tcPr>
          <w:p w14:paraId="20607FD2" w14:textId="582C1DD9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F81F742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47BC9BD4" w:rsidR="000D3406" w:rsidRPr="00CF1311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6ED4076E" w14:textId="77777777" w:rsidTr="001A0FC7">
        <w:trPr>
          <w:trHeight w:val="454"/>
        </w:trPr>
        <w:tc>
          <w:tcPr>
            <w:tcW w:w="700" w:type="dxa"/>
          </w:tcPr>
          <w:p w14:paraId="2FB0922B" w14:textId="3F3F5A36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3E44BCC" w14:textId="69EE545A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journalister från Myanmar belönas med Pulitzerpriset.</w:t>
            </w:r>
          </w:p>
        </w:tc>
        <w:tc>
          <w:tcPr>
            <w:tcW w:w="709" w:type="dxa"/>
            <w:vAlign w:val="center"/>
          </w:tcPr>
          <w:p w14:paraId="083C923A" w14:textId="44B7F18F" w:rsidR="000D3406" w:rsidRPr="00CF1311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717A4C22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7BC7A2DE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005C1A1D" w14:textId="77777777" w:rsidTr="001A0FC7">
        <w:trPr>
          <w:trHeight w:val="454"/>
        </w:trPr>
        <w:tc>
          <w:tcPr>
            <w:tcW w:w="700" w:type="dxa"/>
          </w:tcPr>
          <w:p w14:paraId="204A9312" w14:textId="20A43D35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7F8CB37" w14:textId="6932F811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Journalisterna skrev om folkgruppen rohingyer och deras historia.</w:t>
            </w:r>
          </w:p>
        </w:tc>
        <w:tc>
          <w:tcPr>
            <w:tcW w:w="709" w:type="dxa"/>
            <w:vAlign w:val="center"/>
          </w:tcPr>
          <w:p w14:paraId="4E98E73A" w14:textId="34C01BDB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45799737" w:rsidR="000D3406" w:rsidRPr="00CF1311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31C0C49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0666D5CD" w14:textId="77777777" w:rsidTr="001A0FC7">
        <w:trPr>
          <w:trHeight w:val="454"/>
        </w:trPr>
        <w:tc>
          <w:tcPr>
            <w:tcW w:w="700" w:type="dxa"/>
          </w:tcPr>
          <w:p w14:paraId="6894382C" w14:textId="66E091E6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93BE4CD" w14:textId="45F9AD94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Eftersom journalisterna sitter i fängelse kan de inte ta emot priset. </w:t>
            </w:r>
          </w:p>
        </w:tc>
        <w:tc>
          <w:tcPr>
            <w:tcW w:w="709" w:type="dxa"/>
            <w:vAlign w:val="center"/>
          </w:tcPr>
          <w:p w14:paraId="29C546C5" w14:textId="061007A4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3001DE1E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0F2ACDB9" w:rsidR="000D3406" w:rsidRPr="00CF1311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58C22182" w14:textId="77777777" w:rsidTr="001A0FC7">
        <w:trPr>
          <w:trHeight w:val="454"/>
        </w:trPr>
        <w:tc>
          <w:tcPr>
            <w:tcW w:w="700" w:type="dxa"/>
          </w:tcPr>
          <w:p w14:paraId="0ECD32D9" w14:textId="420D363A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124635B" w14:textId="788D1FEF" w:rsidR="000D3406" w:rsidRDefault="001767B8" w:rsidP="0046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Frölundas hockeylag är </w:t>
            </w:r>
            <w:r w:rsidR="003D30AD">
              <w:rPr>
                <w:rFonts w:ascii="Times New Roman" w:hAnsi="Times New Roman" w:cs="Times New Roman"/>
                <w:sz w:val="28"/>
                <w:szCs w:val="28"/>
              </w:rPr>
              <w:t>klart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SM-final.</w:t>
            </w:r>
          </w:p>
        </w:tc>
        <w:tc>
          <w:tcPr>
            <w:tcW w:w="709" w:type="dxa"/>
            <w:vAlign w:val="center"/>
          </w:tcPr>
          <w:p w14:paraId="1C048090" w14:textId="5D3572F8" w:rsidR="000D3406" w:rsidRPr="00CF1311" w:rsidRDefault="00467084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C4DA5E" w14:textId="53DEDF69" w:rsidR="000D3406" w:rsidRPr="00CF1311" w:rsidRDefault="00467084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FA41FB" w14:textId="51D5A2AD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65F5D821" w14:textId="77777777" w:rsidTr="001A0FC7">
        <w:trPr>
          <w:trHeight w:val="454"/>
        </w:trPr>
        <w:tc>
          <w:tcPr>
            <w:tcW w:w="700" w:type="dxa"/>
          </w:tcPr>
          <w:p w14:paraId="76EF5DFA" w14:textId="09272211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57F5493D" w14:textId="0FFBE8D4" w:rsidR="000D3406" w:rsidRDefault="001767B8" w:rsidP="0046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Frölunda vann </w:t>
            </w:r>
            <w:r w:rsidR="00467084">
              <w:rPr>
                <w:rFonts w:ascii="Times New Roman" w:hAnsi="Times New Roman" w:cs="Times New Roman"/>
                <w:sz w:val="28"/>
                <w:szCs w:val="28"/>
              </w:rPr>
              <w:t xml:space="preserve">matchen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mot Luleå</w:t>
            </w:r>
            <w:r w:rsidR="0046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084">
              <w:rPr>
                <w:rFonts w:ascii="Times New Roman" w:hAnsi="Times New Roman" w:cs="Times New Roman"/>
                <w:sz w:val="28"/>
                <w:szCs w:val="28"/>
              </w:rPr>
              <w:t xml:space="preserve">med </w:t>
            </w:r>
            <w:r w:rsidR="00467084">
              <w:rPr>
                <w:rFonts w:ascii="Times New Roman" w:hAnsi="Times New Roman" w:cs="Times New Roman"/>
                <w:sz w:val="28"/>
                <w:szCs w:val="28"/>
              </w:rPr>
              <w:t>4–1.</w:t>
            </w:r>
          </w:p>
        </w:tc>
        <w:tc>
          <w:tcPr>
            <w:tcW w:w="709" w:type="dxa"/>
            <w:vAlign w:val="center"/>
          </w:tcPr>
          <w:p w14:paraId="78078817" w14:textId="0BCE960D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FCDFE0" w14:textId="62C9B711" w:rsidR="000D3406" w:rsidRPr="00CF1311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258897" w14:textId="4FF3EA96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3406" w14:paraId="7D6913F4" w14:textId="77777777" w:rsidTr="001A0FC7">
        <w:trPr>
          <w:trHeight w:val="454"/>
        </w:trPr>
        <w:tc>
          <w:tcPr>
            <w:tcW w:w="700" w:type="dxa"/>
          </w:tcPr>
          <w:p w14:paraId="7A8DDEC5" w14:textId="231D0184" w:rsidR="000D3406" w:rsidRDefault="001A0FC7" w:rsidP="000D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FA81EA8" w14:textId="2CD7462A" w:rsidR="000D3406" w:rsidRDefault="001767B8" w:rsidP="000D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finalen spelar antingen Djurgården eller Färjestad mot Frölunda.</w:t>
            </w:r>
          </w:p>
        </w:tc>
        <w:tc>
          <w:tcPr>
            <w:tcW w:w="709" w:type="dxa"/>
            <w:vAlign w:val="center"/>
          </w:tcPr>
          <w:p w14:paraId="5FACECDE" w14:textId="1EB7C37C" w:rsidR="000D3406" w:rsidRPr="00CF1311" w:rsidRDefault="00AF2FFC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07F8B0" w14:textId="2774D7FD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DC2AF7" w14:textId="488EDB3A" w:rsidR="000D3406" w:rsidRPr="00CF1311" w:rsidRDefault="000D3406" w:rsidP="000D34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</w:r>
            <w:r w:rsidR="00F80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8614" w14:textId="77777777" w:rsidR="00F808C6" w:rsidRDefault="00F808C6" w:rsidP="00AF1C77">
      <w:r>
        <w:separator/>
      </w:r>
    </w:p>
  </w:endnote>
  <w:endnote w:type="continuationSeparator" w:id="0">
    <w:p w14:paraId="03361F43" w14:textId="77777777" w:rsidR="00F808C6" w:rsidRDefault="00F808C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039D" w14:textId="77777777" w:rsidR="00F808C6" w:rsidRDefault="00F808C6" w:rsidP="00AF1C77">
      <w:r>
        <w:separator/>
      </w:r>
    </w:p>
  </w:footnote>
  <w:footnote w:type="continuationSeparator" w:id="0">
    <w:p w14:paraId="7C28A652" w14:textId="77777777" w:rsidR="00F808C6" w:rsidRDefault="00F808C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6AD"/>
    <w:rsid w:val="00147E74"/>
    <w:rsid w:val="0015048C"/>
    <w:rsid w:val="00151823"/>
    <w:rsid w:val="00153432"/>
    <w:rsid w:val="0015410B"/>
    <w:rsid w:val="0015699F"/>
    <w:rsid w:val="00157107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0FC7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0AD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708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260D"/>
    <w:rsid w:val="00A66D55"/>
    <w:rsid w:val="00A71E80"/>
    <w:rsid w:val="00A71F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AF2FFC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2E5E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08C6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428</Words>
  <Characters>2271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2019-04-16T15:25:00Z</dcterms:created>
  <dcterms:modified xsi:type="dcterms:W3CDTF">2019-04-16T15:50:00Z</dcterms:modified>
</cp:coreProperties>
</file>