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E422B60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472399">
        <w:rPr>
          <w:rFonts w:ascii="Times New Roman" w:hAnsi="Times New Roman" w:cs="Times New Roman"/>
          <w:b/>
          <w:sz w:val="28"/>
          <w:szCs w:val="28"/>
        </w:rPr>
        <w:t>27</w:t>
      </w:r>
      <w:r w:rsidR="00336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AA">
        <w:rPr>
          <w:rFonts w:ascii="Times New Roman" w:hAnsi="Times New Roman" w:cs="Times New Roman"/>
          <w:b/>
          <w:sz w:val="28"/>
          <w:szCs w:val="28"/>
        </w:rPr>
        <w:t>september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12D3858" w:rsidR="00634D1C" w:rsidRDefault="00BC5863" w:rsidP="00FC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Burmas invånare flyr från </w:t>
            </w:r>
            <w:r w:rsidR="00D53378">
              <w:rPr>
                <w:rFonts w:ascii="Times New Roman" w:hAnsi="Times New Roman" w:cs="Times New Roman"/>
                <w:sz w:val="28"/>
                <w:szCs w:val="28"/>
              </w:rPr>
              <w:t>fattigdomen till grannlandet Bangladesh.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DB35DB8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55D2301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51DDC88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595B210C" w:rsidR="00634D1C" w:rsidRDefault="00D53378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försöker FN hjälpa människorna som är på flykt.</w:t>
            </w:r>
          </w:p>
        </w:tc>
        <w:tc>
          <w:tcPr>
            <w:tcW w:w="709" w:type="dxa"/>
            <w:vAlign w:val="center"/>
          </w:tcPr>
          <w:p w14:paraId="0388681A" w14:textId="7BDEE9FE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8E85F98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AF86D9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730465C7" w14:textId="77777777" w:rsidTr="0095731B">
        <w:tc>
          <w:tcPr>
            <w:tcW w:w="700" w:type="dxa"/>
          </w:tcPr>
          <w:p w14:paraId="1A1A6F50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80FA839" w:rsidR="00B862B4" w:rsidRDefault="00D53378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Bangladesh välkomnar alla flyktingar och vill gärna hjälpa dem.</w:t>
            </w:r>
          </w:p>
        </w:tc>
        <w:tc>
          <w:tcPr>
            <w:tcW w:w="709" w:type="dxa"/>
            <w:vAlign w:val="center"/>
          </w:tcPr>
          <w:p w14:paraId="70B13985" w14:textId="72B0986D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0AA8D54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8C10A5B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42AC52FE" w14:textId="77777777" w:rsidTr="0095731B">
        <w:tc>
          <w:tcPr>
            <w:tcW w:w="700" w:type="dxa"/>
          </w:tcPr>
          <w:p w14:paraId="0AC17D0E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21D01F3" w:rsidR="00B862B4" w:rsidRDefault="00FC13BA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Fastän kvinnornas löner har ökat, tjänar de mindre än män.</w:t>
            </w:r>
          </w:p>
        </w:tc>
        <w:tc>
          <w:tcPr>
            <w:tcW w:w="709" w:type="dxa"/>
            <w:vAlign w:val="center"/>
          </w:tcPr>
          <w:p w14:paraId="30F5DBDD" w14:textId="2E56D637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791B752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C080327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4F0FD96D" w14:textId="77777777" w:rsidTr="0095731B">
        <w:tc>
          <w:tcPr>
            <w:tcW w:w="700" w:type="dxa"/>
          </w:tcPr>
          <w:p w14:paraId="67F8C545" w14:textId="77777777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0AEEF2B" w:rsidR="00B862B4" w:rsidRDefault="009E5D9E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 tjänar i snitt 7 tusen mer än kvinnor.</w:t>
            </w:r>
          </w:p>
        </w:tc>
        <w:tc>
          <w:tcPr>
            <w:tcW w:w="709" w:type="dxa"/>
            <w:vAlign w:val="center"/>
          </w:tcPr>
          <w:p w14:paraId="2CB3199B" w14:textId="31775B75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EC38F1A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55D8F6C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62B4" w14:paraId="4CE63059" w14:textId="77777777" w:rsidTr="0095731B">
        <w:tc>
          <w:tcPr>
            <w:tcW w:w="700" w:type="dxa"/>
          </w:tcPr>
          <w:p w14:paraId="2E151273" w14:textId="19540AC4" w:rsidR="00B862B4" w:rsidRDefault="00B862B4" w:rsidP="00B86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21A0AFB" w:rsidR="00B862B4" w:rsidRDefault="009E5D9E" w:rsidP="00B8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Fackorganisationen LO och Statiska Centralbyrån gjorde undersökningen tillsammans.</w:t>
            </w:r>
          </w:p>
        </w:tc>
        <w:tc>
          <w:tcPr>
            <w:tcW w:w="709" w:type="dxa"/>
            <w:vAlign w:val="center"/>
          </w:tcPr>
          <w:p w14:paraId="159B125E" w14:textId="11D9E9F6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341216E" w:rsidR="00B862B4" w:rsidRPr="00053F03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E313F57" w:rsidR="00B862B4" w:rsidRDefault="00B862B4" w:rsidP="00B862B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69746E2D" w14:textId="77777777" w:rsidTr="0095731B">
        <w:tc>
          <w:tcPr>
            <w:tcW w:w="700" w:type="dxa"/>
          </w:tcPr>
          <w:p w14:paraId="35D993CF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993C694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tåg och en stridsvagn krockade eftersom armén hade fel information om tågtiderna.</w:t>
            </w:r>
          </w:p>
        </w:tc>
        <w:tc>
          <w:tcPr>
            <w:tcW w:w="709" w:type="dxa"/>
            <w:vAlign w:val="center"/>
          </w:tcPr>
          <w:p w14:paraId="12658B77" w14:textId="5BA15DE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C9DDE0A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6AC9EE7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6098D45C" w14:textId="77777777" w:rsidTr="0095731B">
        <w:tc>
          <w:tcPr>
            <w:tcW w:w="700" w:type="dxa"/>
          </w:tcPr>
          <w:p w14:paraId="32B3930F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ACA90A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Varken tåget eller passagerarna skadades.</w:t>
            </w:r>
          </w:p>
        </w:tc>
        <w:tc>
          <w:tcPr>
            <w:tcW w:w="709" w:type="dxa"/>
            <w:vAlign w:val="center"/>
          </w:tcPr>
          <w:p w14:paraId="3A798375" w14:textId="0C36B41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71803E6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08815C7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7FBAD5E8" w14:textId="77777777" w:rsidTr="0095731B">
        <w:tc>
          <w:tcPr>
            <w:tcW w:w="700" w:type="dxa"/>
          </w:tcPr>
          <w:p w14:paraId="6217B4F9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5DDE9EE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Felicia Ljung var tågets lokförare.</w:t>
            </w:r>
          </w:p>
        </w:tc>
        <w:tc>
          <w:tcPr>
            <w:tcW w:w="709" w:type="dxa"/>
            <w:vAlign w:val="center"/>
          </w:tcPr>
          <w:p w14:paraId="3F360979" w14:textId="545E4023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728675B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F08681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54D4AA18" w14:textId="77777777" w:rsidTr="0095731B">
        <w:tc>
          <w:tcPr>
            <w:tcW w:w="700" w:type="dxa"/>
          </w:tcPr>
          <w:p w14:paraId="3DAD2A0E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1149421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ska det bli lagligt för kvinnor att köra bil.</w:t>
            </w:r>
          </w:p>
        </w:tc>
        <w:tc>
          <w:tcPr>
            <w:tcW w:w="709" w:type="dxa"/>
            <w:vAlign w:val="center"/>
          </w:tcPr>
          <w:p w14:paraId="41BEC290" w14:textId="2849E627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21D1E25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EB9AC0C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0D41A2E8" w14:textId="77777777" w:rsidTr="0095731B">
        <w:tc>
          <w:tcPr>
            <w:tcW w:w="700" w:type="dxa"/>
          </w:tcPr>
          <w:p w14:paraId="7D8E3AC6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D838E8E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Kvinnorna är mycket glada över lagändringen.</w:t>
            </w:r>
          </w:p>
        </w:tc>
        <w:tc>
          <w:tcPr>
            <w:tcW w:w="709" w:type="dxa"/>
            <w:vAlign w:val="center"/>
          </w:tcPr>
          <w:p w14:paraId="29CEB927" w14:textId="3416ACF8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B9493AA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F819AE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0FDAC2FC" w14:textId="77777777" w:rsidTr="0095731B">
        <w:tc>
          <w:tcPr>
            <w:tcW w:w="700" w:type="dxa"/>
          </w:tcPr>
          <w:p w14:paraId="2A135E46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5C7574A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Saudiarabien har både män och kvinnor samma rättigheter.</w:t>
            </w:r>
          </w:p>
        </w:tc>
        <w:tc>
          <w:tcPr>
            <w:tcW w:w="709" w:type="dxa"/>
            <w:vAlign w:val="center"/>
          </w:tcPr>
          <w:p w14:paraId="5C090BEF" w14:textId="085D7B9E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6DA018F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D78A8EE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07A8C4C3" w14:textId="77777777" w:rsidTr="0095731B">
        <w:tc>
          <w:tcPr>
            <w:tcW w:w="700" w:type="dxa"/>
          </w:tcPr>
          <w:p w14:paraId="5676FDFC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28AE0A4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Kurderna kämpar för ett eget land.</w:t>
            </w:r>
          </w:p>
        </w:tc>
        <w:tc>
          <w:tcPr>
            <w:tcW w:w="709" w:type="dxa"/>
            <w:vAlign w:val="center"/>
          </w:tcPr>
          <w:p w14:paraId="0038C7AC" w14:textId="6DF1E4B4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AF07C9F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4B7DEAF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72425CF6" w14:textId="77777777" w:rsidTr="0095731B">
        <w:tc>
          <w:tcPr>
            <w:tcW w:w="700" w:type="dxa"/>
          </w:tcPr>
          <w:p w14:paraId="709133B8" w14:textId="7777777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4D899CB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Turkiets ledare Erdogan vill förhandla med kurderna och Irak.</w:t>
            </w:r>
          </w:p>
        </w:tc>
        <w:tc>
          <w:tcPr>
            <w:tcW w:w="709" w:type="dxa"/>
            <w:vAlign w:val="center"/>
          </w:tcPr>
          <w:p w14:paraId="1F4EDB3B" w14:textId="4C43F3BB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653CD050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722C840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581A6B5A" w14:textId="77777777" w:rsidTr="0095731B">
        <w:tc>
          <w:tcPr>
            <w:tcW w:w="700" w:type="dxa"/>
          </w:tcPr>
          <w:p w14:paraId="76F53F87" w14:textId="3BA284AF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5247347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Erdogan vill förhindra att kurderna får en egen stat.</w:t>
            </w:r>
          </w:p>
        </w:tc>
        <w:tc>
          <w:tcPr>
            <w:tcW w:w="709" w:type="dxa"/>
            <w:vAlign w:val="center"/>
          </w:tcPr>
          <w:p w14:paraId="58D18D1A" w14:textId="7878679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F07FC6C" w:rsidR="00E16E79" w:rsidRPr="00053F03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BA45BD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5DBC1284" w14:textId="77777777" w:rsidTr="0095731B">
        <w:tc>
          <w:tcPr>
            <w:tcW w:w="700" w:type="dxa"/>
          </w:tcPr>
          <w:p w14:paraId="648A7DE2" w14:textId="731E375E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1E0635D6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Wigh slutar i partiet SD eftersom partiet inte ha hjälpt henne.</w:t>
            </w:r>
          </w:p>
        </w:tc>
        <w:tc>
          <w:tcPr>
            <w:tcW w:w="709" w:type="dxa"/>
            <w:vAlign w:val="center"/>
          </w:tcPr>
          <w:p w14:paraId="5DA0407A" w14:textId="399E59B2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5EBCBFD3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50F5DAD0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033196FA" w14:textId="77777777" w:rsidTr="0095731B">
        <w:tc>
          <w:tcPr>
            <w:tcW w:w="700" w:type="dxa"/>
          </w:tcPr>
          <w:p w14:paraId="0E25A293" w14:textId="7EA4A0E1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2A5932FE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Wigh förhörs nu av polisen.</w:t>
            </w:r>
          </w:p>
        </w:tc>
        <w:tc>
          <w:tcPr>
            <w:tcW w:w="709" w:type="dxa"/>
            <w:vAlign w:val="center"/>
          </w:tcPr>
          <w:p w14:paraId="62BBF452" w14:textId="3F8F7106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17D83324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02AEE7A4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6AEF18E4" w14:textId="77777777" w:rsidTr="0095731B">
        <w:tc>
          <w:tcPr>
            <w:tcW w:w="700" w:type="dxa"/>
          </w:tcPr>
          <w:p w14:paraId="79E7F973" w14:textId="7B750A07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41AE5F6D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kvinnor slutar att sympatisera med Sverigedemokraterna.</w:t>
            </w:r>
          </w:p>
        </w:tc>
        <w:tc>
          <w:tcPr>
            <w:tcW w:w="709" w:type="dxa"/>
            <w:vAlign w:val="center"/>
          </w:tcPr>
          <w:p w14:paraId="32E75EEE" w14:textId="178BB789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12811006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367EA659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72A55F27" w14:textId="77777777" w:rsidTr="0095731B">
        <w:tc>
          <w:tcPr>
            <w:tcW w:w="700" w:type="dxa"/>
          </w:tcPr>
          <w:p w14:paraId="4C5EFDB0" w14:textId="4D40584C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7EA58791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Innebandyspelaren Jakob Lilja döms till böter.</w:t>
            </w:r>
          </w:p>
        </w:tc>
        <w:tc>
          <w:tcPr>
            <w:tcW w:w="709" w:type="dxa"/>
            <w:vAlign w:val="center"/>
          </w:tcPr>
          <w:p w14:paraId="263812B7" w14:textId="787089C7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2F8EC994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5EB6B287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25379FEA" w14:textId="77777777" w:rsidTr="0095731B">
        <w:tc>
          <w:tcPr>
            <w:tcW w:w="700" w:type="dxa"/>
          </w:tcPr>
          <w:p w14:paraId="73E867BD" w14:textId="61FE9E69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76C35B1E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Jakob skadade en annan spelare när de försökte komma åt pucken.</w:t>
            </w:r>
          </w:p>
        </w:tc>
        <w:tc>
          <w:tcPr>
            <w:tcW w:w="709" w:type="dxa"/>
            <w:vAlign w:val="center"/>
          </w:tcPr>
          <w:p w14:paraId="075F95CD" w14:textId="6DEC7FEA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468F786E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2C74A334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00A20425" w14:textId="77777777" w:rsidTr="0095731B">
        <w:tc>
          <w:tcPr>
            <w:tcW w:w="700" w:type="dxa"/>
          </w:tcPr>
          <w:p w14:paraId="6D2E79CD" w14:textId="6285A188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2B03ADAD" w14:textId="16C713FE" w:rsidR="00E16E79" w:rsidRDefault="00E16E79" w:rsidP="000E2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första gången </w:t>
            </w:r>
            <w:r w:rsidR="000E26E0">
              <w:rPr>
                <w:rFonts w:ascii="Times New Roman" w:hAnsi="Times New Roman" w:cs="Times New Roman"/>
                <w:sz w:val="28"/>
                <w:szCs w:val="28"/>
              </w:rPr>
              <w:t>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domstol straffar en idrottare för våld inom sporten.</w:t>
            </w:r>
          </w:p>
        </w:tc>
        <w:tc>
          <w:tcPr>
            <w:tcW w:w="709" w:type="dxa"/>
            <w:vAlign w:val="center"/>
          </w:tcPr>
          <w:p w14:paraId="472A9798" w14:textId="1FC96AB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068294" w14:textId="090A35AF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CCC31DF" w14:textId="6DECCA3A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5D97E6D9" w14:textId="77777777" w:rsidTr="0095731B">
        <w:tc>
          <w:tcPr>
            <w:tcW w:w="700" w:type="dxa"/>
          </w:tcPr>
          <w:p w14:paraId="316D0C0E" w14:textId="2780021A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F7430CE" w14:textId="6FBA4B4F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Kawesa ska bli ny ledare för partiet FI.</w:t>
            </w:r>
          </w:p>
        </w:tc>
        <w:tc>
          <w:tcPr>
            <w:tcW w:w="709" w:type="dxa"/>
            <w:vAlign w:val="center"/>
          </w:tcPr>
          <w:p w14:paraId="67811FC2" w14:textId="7DC47359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AC35E8" w14:textId="6EDBA246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9CFCB7" w14:textId="7C64C952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14D821DA" w14:textId="77777777" w:rsidTr="0095731B">
        <w:tc>
          <w:tcPr>
            <w:tcW w:w="700" w:type="dxa"/>
          </w:tcPr>
          <w:p w14:paraId="7391E5E6" w14:textId="42975514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3F2D9128" w14:textId="42A7B289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 höll ett föredrag och använde material som inte var hennes eget.</w:t>
            </w:r>
          </w:p>
        </w:tc>
        <w:tc>
          <w:tcPr>
            <w:tcW w:w="709" w:type="dxa"/>
            <w:vAlign w:val="center"/>
          </w:tcPr>
          <w:p w14:paraId="522674E3" w14:textId="40012989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5EFBA3" w14:textId="1EA4B72A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E86784" w14:textId="7845BB0A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1FAD29F7" w14:textId="77777777" w:rsidTr="0095731B">
        <w:tc>
          <w:tcPr>
            <w:tcW w:w="700" w:type="dxa"/>
          </w:tcPr>
          <w:p w14:paraId="17874673" w14:textId="512FBA7A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3BA66EB7" w14:textId="5F8E1446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använder forskningsresultat från andra utan att fråga om lov kan dömas till fängelse.</w:t>
            </w:r>
          </w:p>
        </w:tc>
        <w:tc>
          <w:tcPr>
            <w:tcW w:w="709" w:type="dxa"/>
            <w:vAlign w:val="center"/>
          </w:tcPr>
          <w:p w14:paraId="7AF22884" w14:textId="05C371F0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70951A8" w14:textId="5504E586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B8E5DB0" w14:textId="13AFD358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01C39935" w14:textId="77777777" w:rsidTr="0095731B">
        <w:tc>
          <w:tcPr>
            <w:tcW w:w="700" w:type="dxa"/>
          </w:tcPr>
          <w:p w14:paraId="57CE2F3C" w14:textId="47D9268C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1BF6FFB1" w14:textId="6E56BB3B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Vetlanda vann </w:t>
            </w:r>
            <w:r w:rsidR="000E26E0">
              <w:rPr>
                <w:rFonts w:ascii="Times New Roman" w:hAnsi="Times New Roman" w:cs="Times New Roman"/>
                <w:sz w:val="28"/>
                <w:szCs w:val="28"/>
              </w:rPr>
              <w:t>SM-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finalen i speedway mot Eskilstuna.</w:t>
            </w:r>
          </w:p>
        </w:tc>
        <w:bookmarkStart w:id="0" w:name="_GoBack"/>
        <w:tc>
          <w:tcPr>
            <w:tcW w:w="709" w:type="dxa"/>
            <w:vAlign w:val="center"/>
          </w:tcPr>
          <w:p w14:paraId="6DBBFC8B" w14:textId="7BFCA9BB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FD45921" w14:textId="06486ED1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6C31E9" w14:textId="7D738A02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3AB929FB" w14:textId="77777777" w:rsidTr="0095731B">
        <w:tc>
          <w:tcPr>
            <w:tcW w:w="700" w:type="dxa"/>
          </w:tcPr>
          <w:p w14:paraId="4D6D9EAF" w14:textId="6C8C5D25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016D80D6" w14:textId="5FDE41E9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vinner Vetlanda SM-guld i år.</w:t>
            </w:r>
          </w:p>
        </w:tc>
        <w:tc>
          <w:tcPr>
            <w:tcW w:w="709" w:type="dxa"/>
            <w:vAlign w:val="center"/>
          </w:tcPr>
          <w:p w14:paraId="60F43C60" w14:textId="2A8D5625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BD1648" w14:textId="134F9FF7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0C7A36" w14:textId="72F5553D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71431865" w14:textId="77777777" w:rsidTr="0095731B">
        <w:tc>
          <w:tcPr>
            <w:tcW w:w="700" w:type="dxa"/>
          </w:tcPr>
          <w:p w14:paraId="4D1F9E3B" w14:textId="360BD832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5106249C" w14:textId="7F71D997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Älvsbyn kraschade en helikopter och en man dog i olyckan.</w:t>
            </w:r>
          </w:p>
        </w:tc>
        <w:tc>
          <w:tcPr>
            <w:tcW w:w="709" w:type="dxa"/>
            <w:vAlign w:val="center"/>
          </w:tcPr>
          <w:p w14:paraId="73B75314" w14:textId="06FBA843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FB215F" w14:textId="725AC63D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F3C2422" w14:textId="43530723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6E79" w14:paraId="545A7E96" w14:textId="77777777" w:rsidTr="0095731B">
        <w:tc>
          <w:tcPr>
            <w:tcW w:w="700" w:type="dxa"/>
          </w:tcPr>
          <w:p w14:paraId="05BFCB23" w14:textId="2EB71AEF" w:rsidR="00E16E79" w:rsidRDefault="00E16E79" w:rsidP="00E1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664" w:type="dxa"/>
          </w:tcPr>
          <w:p w14:paraId="29E0BD8E" w14:textId="4190FF84" w:rsidR="00E16E79" w:rsidRDefault="00E16E79" w:rsidP="00E1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vet ingen varför olyckan skedde.</w:t>
            </w:r>
          </w:p>
        </w:tc>
        <w:tc>
          <w:tcPr>
            <w:tcW w:w="709" w:type="dxa"/>
            <w:vAlign w:val="center"/>
          </w:tcPr>
          <w:p w14:paraId="2DD4C123" w14:textId="7EDA5033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602194E" w14:textId="75B8FB70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91AB04" w14:textId="2356ED82" w:rsidR="00E16E79" w:rsidRDefault="00E16E79" w:rsidP="00E16E7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E26E0">
              <w:rPr>
                <w:rFonts w:ascii="Times New Roman" w:hAnsi="Times New Roman" w:cs="Times New Roman"/>
                <w:sz w:val="24"/>
                <w:szCs w:val="24"/>
              </w:rPr>
            </w:r>
            <w:r w:rsidR="004E6AA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7FC9" w14:textId="77777777" w:rsidR="004E6AAF" w:rsidRDefault="004E6AAF" w:rsidP="00AF1C77">
      <w:r>
        <w:separator/>
      </w:r>
    </w:p>
  </w:endnote>
  <w:endnote w:type="continuationSeparator" w:id="0">
    <w:p w14:paraId="60D226BF" w14:textId="77777777" w:rsidR="004E6AAF" w:rsidRDefault="004E6AA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BC663D" w:rsidRPr="00AF1C77" w:rsidRDefault="00BC663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C8E43" w14:textId="77777777" w:rsidR="004E6AAF" w:rsidRDefault="004E6AAF" w:rsidP="00AF1C77">
      <w:r>
        <w:separator/>
      </w:r>
    </w:p>
  </w:footnote>
  <w:footnote w:type="continuationSeparator" w:id="0">
    <w:p w14:paraId="29BC8EFF" w14:textId="77777777" w:rsidR="004E6AAF" w:rsidRDefault="004E6AA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D4D5C"/>
    <w:rsid w:val="000E1EA4"/>
    <w:rsid w:val="000E26E0"/>
    <w:rsid w:val="000E51AD"/>
    <w:rsid w:val="000E74EE"/>
    <w:rsid w:val="000F49DF"/>
    <w:rsid w:val="000F61C2"/>
    <w:rsid w:val="00104D72"/>
    <w:rsid w:val="001078A4"/>
    <w:rsid w:val="00110415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B03C8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1DF1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0E42"/>
    <w:rsid w:val="00324DA6"/>
    <w:rsid w:val="003317D4"/>
    <w:rsid w:val="00332CC6"/>
    <w:rsid w:val="00336DCB"/>
    <w:rsid w:val="00336F3A"/>
    <w:rsid w:val="0036561A"/>
    <w:rsid w:val="00371C0F"/>
    <w:rsid w:val="00373D53"/>
    <w:rsid w:val="003A0457"/>
    <w:rsid w:val="003A153C"/>
    <w:rsid w:val="003A5464"/>
    <w:rsid w:val="003A7AA4"/>
    <w:rsid w:val="003A7D58"/>
    <w:rsid w:val="003B4A4A"/>
    <w:rsid w:val="003B64FA"/>
    <w:rsid w:val="003B784F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3DC2"/>
    <w:rsid w:val="00464594"/>
    <w:rsid w:val="00472399"/>
    <w:rsid w:val="00477BF7"/>
    <w:rsid w:val="004B31C5"/>
    <w:rsid w:val="004B6974"/>
    <w:rsid w:val="004C2251"/>
    <w:rsid w:val="004C544F"/>
    <w:rsid w:val="004C6D6F"/>
    <w:rsid w:val="004D03F0"/>
    <w:rsid w:val="004E3134"/>
    <w:rsid w:val="004E6AAF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F1F4B"/>
    <w:rsid w:val="005F2614"/>
    <w:rsid w:val="005F72D9"/>
    <w:rsid w:val="00602486"/>
    <w:rsid w:val="00605024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A35B3"/>
    <w:rsid w:val="006B6C03"/>
    <w:rsid w:val="006B7802"/>
    <w:rsid w:val="006D11F9"/>
    <w:rsid w:val="006D43CB"/>
    <w:rsid w:val="006D46E6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4EA5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0398D"/>
    <w:rsid w:val="0081651E"/>
    <w:rsid w:val="00824DFB"/>
    <w:rsid w:val="00824FDC"/>
    <w:rsid w:val="00832A80"/>
    <w:rsid w:val="00833EC3"/>
    <w:rsid w:val="00855DAD"/>
    <w:rsid w:val="008569A1"/>
    <w:rsid w:val="00856D0E"/>
    <w:rsid w:val="00862B12"/>
    <w:rsid w:val="00877F1D"/>
    <w:rsid w:val="00883853"/>
    <w:rsid w:val="008854B7"/>
    <w:rsid w:val="00886A97"/>
    <w:rsid w:val="008904EB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E5D9E"/>
    <w:rsid w:val="009F0F80"/>
    <w:rsid w:val="009F2648"/>
    <w:rsid w:val="00A1510F"/>
    <w:rsid w:val="00A16CB0"/>
    <w:rsid w:val="00A20D1E"/>
    <w:rsid w:val="00A25080"/>
    <w:rsid w:val="00A34795"/>
    <w:rsid w:val="00A36D0E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252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026"/>
    <w:rsid w:val="00B834DC"/>
    <w:rsid w:val="00B862B4"/>
    <w:rsid w:val="00B87200"/>
    <w:rsid w:val="00B904D9"/>
    <w:rsid w:val="00B957E7"/>
    <w:rsid w:val="00B9760F"/>
    <w:rsid w:val="00BA53E4"/>
    <w:rsid w:val="00BC4445"/>
    <w:rsid w:val="00BC5863"/>
    <w:rsid w:val="00BC663D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8695F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1760C"/>
    <w:rsid w:val="00D21C7E"/>
    <w:rsid w:val="00D34D1C"/>
    <w:rsid w:val="00D447C8"/>
    <w:rsid w:val="00D53378"/>
    <w:rsid w:val="00D5775D"/>
    <w:rsid w:val="00D577EA"/>
    <w:rsid w:val="00D66F18"/>
    <w:rsid w:val="00D902C2"/>
    <w:rsid w:val="00D91583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16E79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41F88"/>
    <w:rsid w:val="00F42912"/>
    <w:rsid w:val="00F50050"/>
    <w:rsid w:val="00F53AF1"/>
    <w:rsid w:val="00F56024"/>
    <w:rsid w:val="00F64D2D"/>
    <w:rsid w:val="00F71579"/>
    <w:rsid w:val="00F717F7"/>
    <w:rsid w:val="00F722EF"/>
    <w:rsid w:val="00F73DF0"/>
    <w:rsid w:val="00F77162"/>
    <w:rsid w:val="00F9250B"/>
    <w:rsid w:val="00F93A81"/>
    <w:rsid w:val="00FA0B12"/>
    <w:rsid w:val="00FA6595"/>
    <w:rsid w:val="00FA786D"/>
    <w:rsid w:val="00FC05E6"/>
    <w:rsid w:val="00FC13BA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E42619D-67DD-442A-967C-E60EA4A0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540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2017-09-29T20:23:00Z</dcterms:created>
  <dcterms:modified xsi:type="dcterms:W3CDTF">2017-10-01T10:57:00Z</dcterms:modified>
</cp:coreProperties>
</file>