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76BB9E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4756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44756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D975FF8" w:rsidR="00C97163" w:rsidRDefault="00FA6424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tror att vi kan leva ett liv utan corona fr.o.m. juni 2021.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E4002B8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D32D17C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4739358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447567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D71898" w:rsidR="00C97163" w:rsidRPr="006354E1" w:rsidRDefault="00FA6424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räknar med att fler förlorar sina jobb nästa år.</w:t>
            </w:r>
          </w:p>
        </w:tc>
        <w:tc>
          <w:tcPr>
            <w:tcW w:w="709" w:type="dxa"/>
            <w:vAlign w:val="center"/>
          </w:tcPr>
          <w:p w14:paraId="0388681A" w14:textId="33DCFD1A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BF5924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C1CD36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730465C7" w14:textId="77777777" w:rsidTr="00447567">
        <w:trPr>
          <w:trHeight w:val="680"/>
        </w:trPr>
        <w:tc>
          <w:tcPr>
            <w:tcW w:w="700" w:type="dxa"/>
          </w:tcPr>
          <w:p w14:paraId="1A1A6F50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407545A" w:rsidR="000114C0" w:rsidRPr="006354E1" w:rsidRDefault="00C3596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den nya lagen vill regeringen kunna tvinga affärer att stänga när som helst.</w:t>
            </w:r>
          </w:p>
        </w:tc>
        <w:tc>
          <w:tcPr>
            <w:tcW w:w="709" w:type="dxa"/>
            <w:vAlign w:val="center"/>
          </w:tcPr>
          <w:p w14:paraId="70B13985" w14:textId="2B187D8D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C104F4F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FE1E7BF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42AC52FE" w14:textId="77777777" w:rsidTr="00447567">
        <w:trPr>
          <w:trHeight w:val="680"/>
        </w:trPr>
        <w:tc>
          <w:tcPr>
            <w:tcW w:w="700" w:type="dxa"/>
          </w:tcPr>
          <w:p w14:paraId="0AC17D0E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780883E" w:rsidR="000114C0" w:rsidRPr="006354E1" w:rsidRDefault="0014268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nordiska länderna har ingått ett avtal där de lovar varandra att hjälpa till med covid-patienter om det behövs.</w:t>
            </w:r>
          </w:p>
        </w:tc>
        <w:tc>
          <w:tcPr>
            <w:tcW w:w="709" w:type="dxa"/>
            <w:vAlign w:val="center"/>
          </w:tcPr>
          <w:p w14:paraId="30F5DBDD" w14:textId="5A5EF2BB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91C3705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75570CD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4F0FD96D" w14:textId="77777777" w:rsidTr="00447567">
        <w:trPr>
          <w:trHeight w:val="680"/>
        </w:trPr>
        <w:tc>
          <w:tcPr>
            <w:tcW w:w="700" w:type="dxa"/>
          </w:tcPr>
          <w:p w14:paraId="67F8C545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B0B429" w:rsidR="000114C0" w:rsidRPr="006354E1" w:rsidRDefault="0014268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Socialstyrelsen är läget ansträngt nu.</w:t>
            </w:r>
          </w:p>
        </w:tc>
        <w:tc>
          <w:tcPr>
            <w:tcW w:w="709" w:type="dxa"/>
            <w:vAlign w:val="center"/>
          </w:tcPr>
          <w:p w14:paraId="2CB3199B" w14:textId="65A03CC7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E177BC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2F29691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4CE63059" w14:textId="77777777" w:rsidTr="00447567">
        <w:trPr>
          <w:trHeight w:val="680"/>
        </w:trPr>
        <w:tc>
          <w:tcPr>
            <w:tcW w:w="700" w:type="dxa"/>
          </w:tcPr>
          <w:p w14:paraId="2E151273" w14:textId="19540AC4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EF7B305" w:rsidR="000114C0" w:rsidRPr="006354E1" w:rsidRDefault="0014268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europeiska länderna har stängda skolor för tillfället.</w:t>
            </w:r>
          </w:p>
        </w:tc>
        <w:tc>
          <w:tcPr>
            <w:tcW w:w="709" w:type="dxa"/>
            <w:vAlign w:val="center"/>
          </w:tcPr>
          <w:p w14:paraId="159B125E" w14:textId="3F679AE3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BFA680D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E8D5CBD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69746E2D" w14:textId="77777777" w:rsidTr="00447567">
        <w:trPr>
          <w:trHeight w:val="680"/>
        </w:trPr>
        <w:tc>
          <w:tcPr>
            <w:tcW w:w="700" w:type="dxa"/>
          </w:tcPr>
          <w:p w14:paraId="35D993CF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7149610" w:rsidR="000114C0" w:rsidRPr="006354E1" w:rsidRDefault="00E8558F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många länder protesterar eleverna mot stängningarna.</w:t>
            </w:r>
          </w:p>
        </w:tc>
        <w:tc>
          <w:tcPr>
            <w:tcW w:w="709" w:type="dxa"/>
            <w:vAlign w:val="center"/>
          </w:tcPr>
          <w:p w14:paraId="12658B77" w14:textId="010814E3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B7DA917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C15A6C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6098D45C" w14:textId="77777777" w:rsidTr="00447567">
        <w:trPr>
          <w:trHeight w:val="680"/>
        </w:trPr>
        <w:tc>
          <w:tcPr>
            <w:tcW w:w="700" w:type="dxa"/>
          </w:tcPr>
          <w:p w14:paraId="32B3930F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1A12515" w:rsidR="000114C0" w:rsidRDefault="00447567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</w:t>
            </w:r>
            <w:r w:rsidR="00E8558F">
              <w:rPr>
                <w:rFonts w:ascii="Times New Roman" w:hAnsi="Times New Roman" w:cs="Times New Roman"/>
                <w:sz w:val="28"/>
                <w:szCs w:val="28"/>
              </w:rPr>
              <w:t xml:space="preserve"> menar att hemundervisningen ökar ojämlikheten bland eleverna.</w:t>
            </w:r>
          </w:p>
        </w:tc>
        <w:tc>
          <w:tcPr>
            <w:tcW w:w="709" w:type="dxa"/>
            <w:vAlign w:val="center"/>
          </w:tcPr>
          <w:p w14:paraId="3A798375" w14:textId="143BE22B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2836FAD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72067AB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7FBAD5E8" w14:textId="77777777" w:rsidTr="00447567">
        <w:trPr>
          <w:trHeight w:val="680"/>
        </w:trPr>
        <w:tc>
          <w:tcPr>
            <w:tcW w:w="700" w:type="dxa"/>
          </w:tcPr>
          <w:p w14:paraId="6217B4F9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4488AB1" w:rsidR="000114C0" w:rsidRDefault="00E2125C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 den här veckan pågår programmet Musikhjälpen.</w:t>
            </w:r>
          </w:p>
        </w:tc>
        <w:tc>
          <w:tcPr>
            <w:tcW w:w="709" w:type="dxa"/>
            <w:vAlign w:val="center"/>
          </w:tcPr>
          <w:p w14:paraId="3F360979" w14:textId="03AFC25D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CFE36B9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ADC3214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54D4AA18" w14:textId="77777777" w:rsidTr="00447567">
        <w:trPr>
          <w:trHeight w:val="680"/>
        </w:trPr>
        <w:tc>
          <w:tcPr>
            <w:tcW w:w="700" w:type="dxa"/>
          </w:tcPr>
          <w:p w14:paraId="3DAD2A0E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36FB05" w:rsidR="000114C0" w:rsidRDefault="00E2125C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kan följas på radio och på teve.</w:t>
            </w:r>
          </w:p>
        </w:tc>
        <w:tc>
          <w:tcPr>
            <w:tcW w:w="709" w:type="dxa"/>
            <w:vAlign w:val="center"/>
          </w:tcPr>
          <w:p w14:paraId="41BEC290" w14:textId="135C8BF3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41E2CB1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0190FF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0D41A2E8" w14:textId="77777777" w:rsidTr="00447567">
        <w:trPr>
          <w:trHeight w:val="680"/>
        </w:trPr>
        <w:tc>
          <w:tcPr>
            <w:tcW w:w="700" w:type="dxa"/>
          </w:tcPr>
          <w:p w14:paraId="7D8E3AC6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CF1B60E" w:rsidR="000114C0" w:rsidRDefault="00626898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pengar går till personer som är långtidssjuka i covid.</w:t>
            </w:r>
          </w:p>
        </w:tc>
        <w:tc>
          <w:tcPr>
            <w:tcW w:w="709" w:type="dxa"/>
            <w:vAlign w:val="center"/>
          </w:tcPr>
          <w:p w14:paraId="29CEB927" w14:textId="43B69DA1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4EB73CF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8307E17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0FDAC2FC" w14:textId="77777777" w:rsidTr="00447567">
        <w:trPr>
          <w:trHeight w:val="680"/>
        </w:trPr>
        <w:tc>
          <w:tcPr>
            <w:tcW w:w="700" w:type="dxa"/>
          </w:tcPr>
          <w:p w14:paraId="2A135E46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29E55F0" w:rsidR="000114C0" w:rsidRDefault="001F1BA8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har fortfarande en chans att vinna medalj i årets EM.</w:t>
            </w:r>
          </w:p>
        </w:tc>
        <w:tc>
          <w:tcPr>
            <w:tcW w:w="709" w:type="dxa"/>
            <w:vAlign w:val="center"/>
          </w:tcPr>
          <w:p w14:paraId="5C090BEF" w14:textId="1011B98A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ECD088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0E61E87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0E8B4CD7" w14:textId="77777777" w:rsidTr="00447567">
        <w:trPr>
          <w:trHeight w:val="680"/>
        </w:trPr>
        <w:tc>
          <w:tcPr>
            <w:tcW w:w="700" w:type="dxa"/>
          </w:tcPr>
          <w:p w14:paraId="1AA06EF4" w14:textId="1C528AFC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3CF22F9" w:rsidR="000114C0" w:rsidRPr="005C37CF" w:rsidRDefault="001116A0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sista matchen spelas på tisdag.</w:t>
            </w:r>
          </w:p>
        </w:tc>
        <w:tc>
          <w:tcPr>
            <w:tcW w:w="709" w:type="dxa"/>
            <w:vAlign w:val="center"/>
          </w:tcPr>
          <w:p w14:paraId="367DAB1B" w14:textId="1A493E6A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C19D74A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929FBCD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33AD69AA" w14:textId="77777777" w:rsidTr="00447567">
        <w:trPr>
          <w:trHeight w:val="680"/>
        </w:trPr>
        <w:tc>
          <w:tcPr>
            <w:tcW w:w="700" w:type="dxa"/>
          </w:tcPr>
          <w:p w14:paraId="2961E0AB" w14:textId="16D530DD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A78EC1B" w:rsidR="000114C0" w:rsidRDefault="00296ED3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skidskyttelagen gjorde bra ifrån sig i helgen.</w:t>
            </w:r>
          </w:p>
        </w:tc>
        <w:tc>
          <w:tcPr>
            <w:tcW w:w="709" w:type="dxa"/>
            <w:vAlign w:val="center"/>
          </w:tcPr>
          <w:p w14:paraId="09ABD9F9" w14:textId="73B90FF1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4168934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39488B7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1D25F7FF" w14:textId="77777777" w:rsidTr="00447567">
        <w:trPr>
          <w:trHeight w:val="680"/>
        </w:trPr>
        <w:tc>
          <w:tcPr>
            <w:tcW w:w="700" w:type="dxa"/>
          </w:tcPr>
          <w:p w14:paraId="7164FBE8" w14:textId="3EE0766C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32DF650" w:rsidR="000114C0" w:rsidRDefault="001144D3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Samuelsson och Johannes Thingnes Bø har samma placering i världscupen.</w:t>
            </w:r>
          </w:p>
        </w:tc>
        <w:tc>
          <w:tcPr>
            <w:tcW w:w="709" w:type="dxa"/>
            <w:vAlign w:val="center"/>
          </w:tcPr>
          <w:p w14:paraId="6E3501B0" w14:textId="5BADC776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03E3C3C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54AF1256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61E709C3" w14:textId="77777777" w:rsidTr="00447567">
        <w:trPr>
          <w:trHeight w:val="680"/>
        </w:trPr>
        <w:tc>
          <w:tcPr>
            <w:tcW w:w="700" w:type="dxa"/>
          </w:tcPr>
          <w:p w14:paraId="4800D9AE" w14:textId="611AA961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5E5E2999" w:rsidR="000114C0" w:rsidRDefault="001144D3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Öberg vann två lopp i helgen.</w:t>
            </w:r>
          </w:p>
        </w:tc>
        <w:tc>
          <w:tcPr>
            <w:tcW w:w="709" w:type="dxa"/>
            <w:vAlign w:val="center"/>
          </w:tcPr>
          <w:p w14:paraId="4CC4FAFA" w14:textId="74C8D92C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39ACA791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6F57B595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651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2173" w14:textId="77777777" w:rsidR="00D20C08" w:rsidRDefault="00D20C08" w:rsidP="00AF1C77">
      <w:r>
        <w:separator/>
      </w:r>
    </w:p>
  </w:endnote>
  <w:endnote w:type="continuationSeparator" w:id="0">
    <w:p w14:paraId="384D57C2" w14:textId="77777777" w:rsidR="00D20C08" w:rsidRDefault="00D20C0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F2D7" w14:textId="77777777" w:rsidR="00D20C08" w:rsidRDefault="00D20C08" w:rsidP="00AF1C77">
      <w:r>
        <w:separator/>
      </w:r>
    </w:p>
  </w:footnote>
  <w:footnote w:type="continuationSeparator" w:id="0">
    <w:p w14:paraId="05D6E857" w14:textId="77777777" w:rsidR="00D20C08" w:rsidRDefault="00D20C0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2689"/>
    <w:rsid w:val="00147E74"/>
    <w:rsid w:val="0015048C"/>
    <w:rsid w:val="00150930"/>
    <w:rsid w:val="00151823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6517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47567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C08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2020-12-14T22:57:00Z</dcterms:created>
  <dcterms:modified xsi:type="dcterms:W3CDTF">2020-12-14T22:57:00Z</dcterms:modified>
</cp:coreProperties>
</file>